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4C4C" w14:textId="77777777" w:rsidR="00592E64" w:rsidRDefault="00592E64" w:rsidP="00592E64">
      <w:pPr>
        <w:spacing w:after="0" w:line="240" w:lineRule="auto"/>
        <w:jc w:val="center"/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DE748A">
        <w:rPr>
          <w:rFonts w:ascii="Nirmala UI" w:hAnsi="Nirmala UI" w:cs="Nirmala UI"/>
          <w:b/>
          <w:bCs/>
          <w:sz w:val="18"/>
          <w:szCs w:val="18"/>
        </w:rPr>
        <w:t>ঈশিতা</w:t>
      </w:r>
      <w:proofErr w:type="spellEnd"/>
      <w:r w:rsidRPr="00DE748A">
        <w:rPr>
          <w:b/>
          <w:bCs/>
          <w:sz w:val="18"/>
          <w:szCs w:val="18"/>
        </w:rPr>
        <w:t xml:space="preserve"> </w:t>
      </w:r>
      <w:proofErr w:type="spellStart"/>
      <w:r w:rsidRPr="00DE748A">
        <w:rPr>
          <w:rFonts w:ascii="Nirmala UI" w:hAnsi="Nirmala UI" w:cs="Nirmala UI"/>
          <w:b/>
          <w:bCs/>
          <w:sz w:val="18"/>
          <w:szCs w:val="18"/>
        </w:rPr>
        <w:t>মারা</w:t>
      </w:r>
      <w:proofErr w:type="spellEnd"/>
      <w:r w:rsidRPr="00DE748A">
        <w:rPr>
          <w:b/>
          <w:bCs/>
          <w:sz w:val="18"/>
          <w:szCs w:val="18"/>
        </w:rPr>
        <w:t xml:space="preserve"> </w:t>
      </w:r>
      <w:proofErr w:type="spellStart"/>
      <w:r w:rsidRPr="00DE748A">
        <w:rPr>
          <w:rFonts w:ascii="Nirmala UI" w:hAnsi="Nirmala UI" w:cs="Nirmala UI"/>
          <w:b/>
          <w:bCs/>
          <w:sz w:val="18"/>
          <w:szCs w:val="18"/>
        </w:rPr>
        <w:t>যায়নি</w:t>
      </w:r>
      <w:proofErr w:type="spellEnd"/>
    </w:p>
    <w:p w14:paraId="6DD3CD02" w14:textId="78CA2D67" w:rsidR="00592E64" w:rsidRPr="00DE748A" w:rsidRDefault="00592E64" w:rsidP="00592E64">
      <w:pPr>
        <w:spacing w:after="0" w:line="240" w:lineRule="auto"/>
        <w:jc w:val="center"/>
        <w:rPr>
          <w:rFonts w:ascii="Nirmala UI" w:hAnsi="Nirmala UI" w:cs="Nirmala UI"/>
          <w:b/>
          <w:bCs/>
          <w:sz w:val="18"/>
          <w:szCs w:val="18"/>
          <w:lang w:val="en-US"/>
        </w:rPr>
      </w:pPr>
      <w:r w:rsidRPr="00DE748A">
        <w:rPr>
          <w:rStyle w:val="Strong"/>
          <w:rFonts w:ascii="Nirmala UI" w:hAnsi="Nirmala UI" w:cs="Nirmala UI"/>
          <w:sz w:val="18"/>
          <w:szCs w:val="18"/>
        </w:rPr>
        <w:t>পর্ব ১</w:t>
      </w:r>
    </w:p>
    <w:p w14:paraId="50429440" w14:textId="77777777" w:rsidR="00E34F80" w:rsidRDefault="00E34F80" w:rsidP="00E34F80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CA49AC1" w14:textId="77777777" w:rsidR="00E34F80" w:rsidRDefault="00E34F80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751DF8A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ঢাকার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আকাশে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সন্ধ্যার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9D86D5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গতকাল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শহরের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গাছ</w:t>
      </w:r>
      <w:r w:rsidRPr="00E329D7">
        <w:rPr>
          <w:rFonts w:ascii="Nirmala UI" w:hAnsi="Nirmala UI" w:cs="Nirmala UI"/>
          <w:sz w:val="18"/>
          <w:szCs w:val="18"/>
          <w:lang w:val="en-US"/>
        </w:rPr>
        <w:t>-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গাছালি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ধ্যান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মগ্ন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EE8753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গুলশান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লেকের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শহরের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হাজারো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প্রতিফলন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কাঁপছে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লেকের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কাঁচ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ও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মার্বেলে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মোড়া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প্রাসাদটি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দূর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তৈরি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স্বপ্নরাজ্য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প্রাসাদের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দ্বিতীয়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বারান্দায়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56E545B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মাত্র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কয়েক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ঘণ্টা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হার্ভার্ড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বিশ্ববিদ্যালয়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এমবিএ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শেষ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শীতল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বাতাস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লাগছিল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অদ্ভুত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অস্থিরতায়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ভরা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34B0B16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নিচে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লেকের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কয়েকটি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হাঁস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মেতে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জলকেলিতে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দূরে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শহরের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কোলাহল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অথচ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হচ্ছিল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সবচেয়ে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গুরুত্বপূর্ণ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পথচলা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এখনই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শুরু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যাচ্ছে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হার্ভার্ডে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কাটানো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পাঁচটি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বছর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ব্যবসা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অর্থনীতি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নেতৃত্বের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পাঠ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শিখিয়েছে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বারবার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প্রশ্নই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ব্যবসা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বাড়ানোর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ফিরেছি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</w:t>
      </w:r>
    </w:p>
    <w:p w14:paraId="7991DB0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পেছন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কণ্ঠ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ভেসে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ভাবছো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6B8BD6D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ঘুরে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দেবাশিস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দাঁড়ালেন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EBD940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সাম্রাজ্য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তোমাকেই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সামলাতে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হবে</w:t>
      </w:r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79E3B01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মৃদু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EE8734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সাম্রাজ্য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269C02F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দেবাশিসও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হাসলেন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A2A040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হ্যাঁ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সাম্রাজ্যই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48E9AC5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নীরব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তিনি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লেকের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তাকালেন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785E5C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দাদা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যদি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আজ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বেঁচে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থাকতেন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তোমাকে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গর্ব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করতেন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76CD623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শৈশব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বহুবার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পরিবারের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গল্প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শুনেছে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03D4D5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0ACCE48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নাটোরের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দিঘাপতিয়ার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প্রাচীন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জমিদারবাড়ি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ব্রিটিশ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উচ্চারিত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হতো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সম্মান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বিস্ময়ের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জমিদারি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হারিয়েছে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সম্পদ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কমেছে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প্রাসাদ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proofErr w:type="gramEnd"/>
    </w:p>
    <w:p w14:paraId="7168451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পরিবারের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মানুষেরা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মানেনি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দাদা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শূন্য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ব্যবসা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শুরু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করেছিলেন।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শিপিং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বস্ত্রশিল্প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হোটেল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রপ্তানি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প্রতিষ্ঠান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গড়ে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তুলেছিলেন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পরিশ্রমে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আজ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ব্যবসা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দেশের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অন্যতম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বড়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শিল্পগোষ্ঠীতে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পরিণত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হয়েছে।</w:t>
      </w:r>
      <w:proofErr w:type="gramEnd"/>
    </w:p>
    <w:p w14:paraId="4830789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দেবাশিস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বানানো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সহজ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বিশ্বাস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অর্জন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কঠিন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068E6FC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উত্তর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:</w:t>
      </w:r>
    </w:p>
    <w:p w14:paraId="2163E17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মালিক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হিসেবে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বিশ্বস্ত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হিসেবে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রাখুক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0FCE665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দেবাশিস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গর্বের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ঝিলিক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ঠিক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প্রবেশ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সুলেখা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7C38904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তিনি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মাথায়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রাখলেন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1033BD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স্বপ্ন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দেখি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141ACD4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স্বপ্ন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63418BB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স্বপ্ন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64998F1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মৃদু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মুহূর্তে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গভীরে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ভেসে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হার্ভার্ডের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গ্রন্থাগার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সোনালি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বিকেল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বইয়ের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মেয়ে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সাধারণ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শাড়ি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মায়াময়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72128A1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রায়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C488B6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সবচেয়ে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সুন্দর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স্মৃতি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সবচেয়ে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বড়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বেদনা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দুটোর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নামটি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619537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4A42D5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হার্ভার্ডের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গ্রন্থাগারে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বইয়ের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সারি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কাঠের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টেবিল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সোনালি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বিকেল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কোণে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মনোযোগের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দীপ্তি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পড়নে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সাধারণ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শাড়ি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অনাড়ম্বর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উপস্থিতি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তবু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চারপাশের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ঝুঁকে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শাড়ি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পড়া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এখানে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কাউকে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দেখেনি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দূর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 w:hint="eastAsia"/>
          <w:sz w:val="18"/>
          <w:szCs w:val="18"/>
          <w:lang w:val="en-US"/>
        </w:rPr>
        <w:t>—</w:t>
      </w:r>
    </w:p>
    <w:p w14:paraId="096D0B8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মাফ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করবেন</w:t>
      </w:r>
      <w:proofErr w:type="spellEnd"/>
      <w:r w:rsidRPr="00E329D7">
        <w:rPr>
          <w:rFonts w:ascii="Nirmala UI" w:hAnsi="Nirmala UI" w:cs="Nirmala UI" w:hint="eastAsia"/>
          <w:sz w:val="18"/>
          <w:szCs w:val="18"/>
          <w:lang w:val="en-US"/>
        </w:rPr>
        <w:t>…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আপনি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বাংলা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3760CDA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তুলে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বিস্ময়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ঠোঁটে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মৃদু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7BD762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ঠিক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ধরেছেন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শাড়ি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পড়া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নিশ্চয়ই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বুঝেছেন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?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একজন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খাটি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বাঙ্গালি</w:t>
      </w:r>
      <w:proofErr w:type="spellEnd"/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5A6B6A4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ভঙ্গিতে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এমন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কোমল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দৃঢ়তা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শিকড়কে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রেখেছে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একটু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কাছে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: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তাহলে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আজ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শুরু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হবে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বাংলায়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65D8D5A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ভুরু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তুলে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ঠোঁটে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খেলা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লাজুক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রসিকতা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A8A03F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বিদেশে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কেউ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এমন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2BC63A4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অদ্ভুত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নিশ্চয়তা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EB7583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lastRenderedPageBreak/>
        <w:t>“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বিদেশে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আছি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ঠিক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,”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এখনো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বাংলাদেশে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0AC0115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মুহূর্তের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থমকে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গিয়েছিল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গ্রন্থাগারে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05653A7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1780287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দূরে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ঘড়ির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দুজনের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মাঝে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তৈরি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হচ্ছিল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নতুন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অধ্যায়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proofErr w:type="gram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নামিয়ে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ঠোঁটের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কোণে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অস্ফুট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ভবিষ্যতের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সূর্যোদয়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A9C48A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দাঁড়ানো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পাশাপাশি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হাঁটায়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বদলে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গিয়েছিল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চার্লস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নদীর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সন্ধ্যায়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স্থায়ী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ঠিকানা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হবে</w:t>
      </w:r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489BDAB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জল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যদি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কখনো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পড়ো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দূরে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সরিয়ে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1E22E3E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যদি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ভাঙি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কাঁধেই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ভাঙব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3B8E79C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3E18A3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কোম্পানির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হিসেবে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দায়িত্ব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নেয়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কর্মচারীদের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গাজীপুর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কারখানায়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আপনাদের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সবচে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বড়ো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পাওয়া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5E81885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নিখুঁত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এগোচ্ছিল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A599D8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ফেরার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দ্রুতই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বোর্ড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রুমের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আস্থা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নেয়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চট্টগ্রাম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বন্দরের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কনটেইনার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ইয়ার্ডে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শ্রমিকদের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গাজীপুরের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টেক্সটাইল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মিলে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অবধি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দাঁড়িয়ে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নতুন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অটোমেশন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লাইনের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ত্রুটি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খুঁজে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সিদ্ধান্তে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যুক্তি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ভাষায়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মমতা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কর্মচারীরা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আলাদা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4AFCDE9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1F3460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বুধবার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ঢাকার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আকাশ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বুকভরা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কান্না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চেপে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রেখেছিল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বর্ষার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মেঘ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শহরটাকে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দিয়েছিল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আবরণে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মুষল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ঝড়ো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হাওয়ায়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এদিক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গাছের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আছে।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স্যাঁতসেঁতে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বিষণ্ণতা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চারদিকে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CD357B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এমনই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গাজীপুর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ঢাকায়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ফেরার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পথে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বদলে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যাওয়ার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ঘটনাটি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2D8A5A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নয়টা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মহাসড়কের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টিপটিপ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আকাশের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সতর্ক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সংকেত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আচমকা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মুষলধারে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বর্ষণ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শুরু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ট্রাকের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সারি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ভারী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শরীর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নিয়ে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হেডলাইটের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তীব্র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ফোঁটায়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কাঁচের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অস্পষ্ট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রেখায়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কাঁচে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ছন্দ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অস্থির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সঙ্গীত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বাজাচ্ছে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C58BF68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ড্রাইভার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স্টিয়ারিং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শক্ত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বারবার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63B3BF4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স্যার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রাস্তা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পিচ্ছিল</w:t>
      </w:r>
      <w:proofErr w:type="spellEnd"/>
      <w:r w:rsidRPr="00E329D7">
        <w:rPr>
          <w:rFonts w:ascii="Nirmala UI" w:hAnsi="Nirmala UI" w:cs="Nirmala UI" w:hint="eastAsia"/>
          <w:sz w:val="18"/>
          <w:szCs w:val="18"/>
          <w:lang w:val="en-US"/>
        </w:rPr>
        <w:t>…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গাড়ি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চালাতে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হবে।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01BE50C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বাইরে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গাছের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ডাল</w:t>
      </w:r>
      <w:r w:rsidRPr="00E329D7">
        <w:rPr>
          <w:rFonts w:ascii="Nirmala UI" w:hAnsi="Nirmala UI" w:cs="Nirmala UI"/>
          <w:sz w:val="18"/>
          <w:szCs w:val="18"/>
          <w:lang w:val="en-US"/>
        </w:rPr>
        <w:t>-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পাতাগুলো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উন্মাদের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মতো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নাচছে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অন্ধকারে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ডুবে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গ্রামের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বাড়িগুলো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একেকটা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নিঃশব্দ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ছায়া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মাঝে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মাঝে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দোকানের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ক্ষীণ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জ্বলে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7D2E96E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নানা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চিন্তার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ঢেউ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ব্যবসার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হিসাব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কোণে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মিলিয়ে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অদৃশ্য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ঝড়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7F60BC6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হঠা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ৎ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ট্রাক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আচমকা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ব্রেক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কষল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3D28456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CFAA09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কর্কশ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শব্দ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নিস্তব্ধতা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চিরে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ছুরি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চালাল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45EF681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ড্রাইভার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চমকে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ঈশ্বর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!”</w:t>
      </w:r>
    </w:p>
    <w:p w14:paraId="0C7A27A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স্টিয়ারিং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ঘুরল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স্লিপ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ভেজা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রাস্তায়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গাড়ি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নিয়ন্ত্রণ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কাঁপতে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কাঁপতে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মুহূর্তটি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দীর্ঘ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থেমে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আচমকা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শব্দ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ব্রেকের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আর্তনাদ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বাজতে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লাগল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হেডলাইটের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ঘুরে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অন্ধকারে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বিভ্রান্ত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বৃত্ত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আঁকল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গাড়ির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শরীর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কেঁপে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প্রচণ্ড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ধাক্কায়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54F386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ভেজা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সড়ক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স্লিপ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চাকা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মিলিয়ে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নিয়তি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অদৃশ্য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কলমে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লিখে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নতুন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অধ্যায়ের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সূচনা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0B34D83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 w:hint="eastAsia"/>
          <w:sz w:val="18"/>
          <w:szCs w:val="18"/>
          <w:lang w:val="en-US"/>
        </w:rPr>
        <w:t>—</w:t>
      </w:r>
    </w:p>
    <w:p w14:paraId="055759F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মুহূর্তে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চুরমার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কাঁচ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ভাঙার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শব্দ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ধাতব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দেহের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বিকট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সংঘর্ষ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শরীর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ছিটকে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পড়ার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অনুভূতি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হেডলাইট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নিভে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চারপাশে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শব্দ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রক্তের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গন্ধ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অন্ধকার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ফেলে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032279F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সংবাদমাধ্যমে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শিরোনাম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শিল্পপতি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পরিবারের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উত্তরাধিকারী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ভয়াবহ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সড়ক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দুর্ঘটনায়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আশঙ্কাজনক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শহরের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প্রাসাদ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নিস্তব্ধ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বোর্ড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মিটিং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স্থগিত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কর্মচারীদের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আতঙ্ক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5CAD1B5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হাসপাতালের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আইসিইউতে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মৃত্যুর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সাথে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লড়াই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77FFD8E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ডাক্তাররা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মস্তিষ্কে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আঘাত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গুরুতর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অবস্থা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সংকটাপন্ন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কোমায়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D316BD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মাসের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মাস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চারটি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5C02E10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হাসপাতালের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করিডোরে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প্রতিদিন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পরিচিত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দৃশ্য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লাল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পেড়ে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শাড়ি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নারী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লাল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রুদ্রাক্ষের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মালা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তিনি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প্রতিদিন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চেয়ারে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প্রার্থনা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উচ্চারণ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: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ঠাকুর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দাও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এখনও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শুরুই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7580E10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গভীর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তিনি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কেবিনের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কাঁচের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দাঁড়িয়ে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মনিটরের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নিস্তেজ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সদ্য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ভবিষ্যতের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স্বপ্ন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এখন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নিঃশব্দে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শুয়ে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আছে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মৃত্যুর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মাঝখানে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ঝুলে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C44B40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বাইরে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বর্ষা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শেষ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শরত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হেমন্ত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2BC956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সকালে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হঠা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ৎ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মনিটরের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বদলে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আঙুল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সামান্য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ওঠে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বিশ্বাসই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ডাক্তার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ছুটে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কাঁপে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37BCE7F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দীর্ঘ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অন্ধকারের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ফালি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51C9EA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মতোই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মৃত্যু</w:t>
      </w:r>
      <w:r w:rsidRPr="00E329D7">
        <w:rPr>
          <w:rFonts w:ascii="Nirmala UI" w:hAnsi="Nirmala UI" w:cs="Nirmala UI"/>
          <w:sz w:val="18"/>
          <w:szCs w:val="18"/>
          <w:lang w:val="en-US"/>
        </w:rPr>
        <w:t>-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স্পর্শ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বদলে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দিয়েছে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চিরতরে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</w:t>
      </w:r>
    </w:p>
    <w:p w14:paraId="15FEC93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A7A932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lastRenderedPageBreak/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খুলতেই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সাদা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সিলিং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ডাক্তার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আপনার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কোমরের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নিচের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অংশ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স্থায়ীভাবে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প্যারালাইজড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7B6B49C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তাহলে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দাঁড়াতে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5DF9591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ডাক্তার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নরম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চিকিৎসা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সম্ভাবনা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কম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”</w:t>
      </w:r>
    </w:p>
    <w:p w14:paraId="41DC8BD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4EEB7C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জেগে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ওঠার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কয়েক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সপ্তাহ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প্রতিদিনই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হাসপাতালে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আসত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সকাল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হোক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কিংবা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সন্ধ্যা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প্রায়ই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কেবিনের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চুপচাপ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থাকতে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কখনো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কখনো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ঘুমন্ত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আছে।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থাকত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50D88B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বিকেলে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জেগে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বাইরে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হেমন্তের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আকাশ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নীলের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বিস্তারে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সোনালি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রোদের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কোমল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স্পর্শে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ও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নির্মল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সৌন্দর্যে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ভরা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341ACA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988EE3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চুপচাপ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বসেছিল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মৃদু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হেসে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2527774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চুপচাপ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761749E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উত্তর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767A6FA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ভাবতাম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করব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521AC3A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আমরা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করব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67D15B2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নাড়ল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65A2AD7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মতো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2CE4FD2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প্রশ্নটা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বুঝেছিল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উত্তর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খুঁজে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পেল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দীর্ঘ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নীরবতা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নেমে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হঠা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ৎ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কাছে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কাঁধ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কাঁপছিল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কাঁদছিল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নিঃশব্দে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বুঝেছিল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7D09BF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8FCCBB8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এগিয়ে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হুইলচেয়ারে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বসতে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শিখল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নিচের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ছাপও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গভীর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লাগল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সন্ধ্যায়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25201C0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ক্লান্ত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যাচ্ছ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5BDFE54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হঠা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ৎ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376B992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"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খারাপ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35DE53A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বিস্মিত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D3B8D7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খারাপ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60AE4A9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সবাই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হয়তো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বলবে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196F9C0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কেঁপে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9C296D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প্রতিদিন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বোঝাই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পারব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থাকব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বাসায়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পাই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692149B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শুনছিল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মুছল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3D16A1C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তোমাকে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ভালোবাসি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এখনও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ভালোবাসি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তোমাকে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অবস্থায়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ছিঁড়ে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যায়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"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হঠা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ৎ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কেঁদে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ফেলল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848A85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এতটা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শক্ত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পারছি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066E8D5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বুকেও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অদ্ভুত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যন্ত্রণা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অসহায়ত্ব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5A30E88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21550CB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কয়েক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সপ্তাহ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হচ্ছিল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হাসপাতালের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কাঁচে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বৃষ্টির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ফোঁটা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নীরব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</w:p>
    <w:p w14:paraId="56D5662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যাচ্ছি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53BCBD4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0AB7630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তাহলে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খুঁজে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নাও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385FE46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তুলে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লাল।</w:t>
      </w:r>
    </w:p>
    <w:p w14:paraId="51C9445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রাগ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314F950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কিসের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5515C63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যদি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3F6262E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3C783A5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ভালোবাসা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কখনো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কারাগার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6B62E4F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শুনেই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ভেঙে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হাউমাউ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কেঁদে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দুটো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কপালে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চেপে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4BF6848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ক্ষমা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সত্যিই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চেষ্টা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করছি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পারছি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4B476D9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ভিজে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0E43E9F6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5E734D5E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কেবিন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বেরিয়ে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যাওয়ার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একবারও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পেছনে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তাকায়নি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কারণ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তাকালে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086C088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33902D2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খবর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পায়নি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3D20687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lastRenderedPageBreak/>
        <w:t>হাসপাতালের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দিনগুলো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যাচ্ছিল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শরীরের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ব্যথার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শিখছিল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শূন্যতাটা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গভীর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F5555E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বিকেলে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পৌঁছায়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বাড়িতে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হাসপাতাল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বাসায়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বাসায়ই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ফিজিও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থেরাপি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চিঠিটা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কাজের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লোক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7CD7E9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117E7AD8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খাম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খুলতেই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থমকে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সাদা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মোটা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কাগজের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সোনালি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অক্ষরে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: 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ও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রাহুল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মুখার্জি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3C3B59F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মুহূর্তের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শূন্য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কার্ডটা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নিয়েই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স্থির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আঙুলের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ডগা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সামান্য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কাঁপছিল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হচ্ছিল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কাগজের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কয়েকটি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শব্দ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অধ্যায়ের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শেষ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ঘোষণা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BF7BDC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সুলেখা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ছেলের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রইলেন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7A38AC6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কার্ডটা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বন্ধ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ঘরটায়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সন্ধ্যার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বুকশেলফের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ওপর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ছোট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কাঠের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বাক্স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বহুদিন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বাক্সটি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খোলেনি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অদ্ভুত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টানে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বাক্সটি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খুলল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সাজিয়ে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কয়েকটি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পুরনো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ছবি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হার্ভার্ডের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গ্রন্থাগারের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চার্লস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নদীর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দুজনের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হাসিমুখ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আরেকটি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ছবিতে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মুগ্ধ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আছে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দূরের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আকাশের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B3B945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ছবিগুলোর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67B7614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প্রতিটি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ছবির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জেগে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বহুদিন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চাপা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স্মৃতি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011B517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স্থায়ী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ঠিকানা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হবে</w:t>
      </w:r>
      <w:r w:rsidRPr="00E329D7">
        <w:rPr>
          <w:rFonts w:ascii="Nirmala UI" w:hAnsi="Nirmala UI" w:cs="Nirmala UI"/>
          <w:sz w:val="18"/>
          <w:szCs w:val="18"/>
          <w:lang w:val="en-US"/>
        </w:rPr>
        <w:t>?"</w:t>
      </w:r>
    </w:p>
    <w:p w14:paraId="100FE01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আমি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যদি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ভাঙি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কাঁধেই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ভাঙব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4C14F19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কথাগুলো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ভেসে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5A849F95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বন্ধ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হুইলচেয়ারের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আঙুল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শক্ত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বুকের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এমন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ব্যথা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জমছিল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চিকিৎসা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নেই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CEAED0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ঘুম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আসেনি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বারবার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ঘড়ির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কাঁটা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বাইরে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কখনো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বিছানায়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শুয়েছে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কখনো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হুইলচেয়ারে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থেকেছে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গভীর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হয়েছে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ততই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হয়েছে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পুরো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পৃথিবী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ঘুমিয়ে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পড়েছে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শুধু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ভেতরের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স্মৃতিগুলো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জেগে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আছে।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কার্ডটা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নীল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B92D29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থেকে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5AA6EB63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সুখী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সত্যিই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সুখী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হও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>"</w:t>
      </w:r>
    </w:p>
    <w:p w14:paraId="50A115B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কেঁপে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উঠেছিল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কোণে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জমে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জল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উল্টো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পিঠে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মুছে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ফেলল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ECA3A9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ছবিগুলো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বাক্সে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রাখল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একটি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দীর্ঘ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নিঃশ্বাস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ফেলল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3F37508F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সবচেয়ে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প্রিয়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স্বপ্নটাকে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হাতেই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বিদায়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81A484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সকালে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যখন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সূর্যের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ভেদ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ঢুকল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মতোই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3353ACD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C19FD1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7C0FE89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পরদিন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proofErr w:type="gram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সুলেখা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জিজ্ঞেস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করলেন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095A1B3C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যাবি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60D3796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বাইরে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তাকিয়ে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কিছুক্ষণ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মায়ের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তাকিয়ে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শান্ত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গলায়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2BE45B0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ভালোবাসা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যদি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সত্যি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আশীর্বাদ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কিসের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7283E3E4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বিয়ের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সন্ধ্যায়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হুইলচেয়ারে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অনুষ্ঠানে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গিয়েছিল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ঝলমলে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মঞ্চে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মুহূর্তের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হার্ভার্ডের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বিকেলটা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মনে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গ্রন্থাগারের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লাজুক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মেয়েটি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আজ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এক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দোরগোড়ায়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8CA9A5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ধীরে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সামনে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দাঁড়াল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দুটো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ভিজে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F8ECBE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আমাকে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ক্ষমা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4431126B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মৃদু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299C60E0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ক্ষমা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মতো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অপরাধ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নাই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6F3D2838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চুপ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রইল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আবার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183CEB0D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সময়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সবচেয়ে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প্রিয়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মানুষটার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সঙ্গে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থাকতে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কিন্তু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তাই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ভালোবাসাটা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মিথ্যা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74120B31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চোখ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বেয়ে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অশ্রু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গড়িয়ে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পড়ল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73443CDA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তোমার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হাসিটা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কোনোদিন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ম্লান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হয়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1BDF605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বিদায়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নেওয়ার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আগে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আস্তে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বলেছিল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</w:p>
    <w:p w14:paraId="637EFDA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তুমি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খুব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মানুষ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 w:hint="eastAsia"/>
          <w:sz w:val="18"/>
          <w:szCs w:val="18"/>
          <w:lang w:val="en-US"/>
        </w:rPr>
        <w:t>“</w:t>
      </w:r>
      <w:proofErr w:type="gramEnd"/>
    </w:p>
    <w:p w14:paraId="19D51382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ফিরতি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পথে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পুরো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রাস্তা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জুড়ে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একটাও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কথা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বলেনি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রাতে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নিজের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ফিরে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অনেকক্ষণ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জানালার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বসে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ছিল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তারপর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প্রথমবারের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মতো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নন্দিতাকে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ভুলে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যাওয়ার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সিদ্ধান্ত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1E5A2C09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দেখ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ভালের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বাড়িতে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চব্বিশ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ঘণ্টার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একজন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পুরুষ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নার্স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নিয়োগ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করা</w:t>
      </w:r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04580587" w14:textId="77777777" w:rsidR="00E329D7" w:rsidRP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পাশাপাশি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একজন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নারী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কেয়ারগিভারের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জন্যও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বিজ্ঞাপন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দেওয়া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হলো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4E56269C" w14:textId="77777777" w:rsidR="00E329D7" w:rsidRDefault="00E329D7" w:rsidP="00E329D7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কেউ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জানত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proofErr w:type="gramStart"/>
      <w:r w:rsidRPr="00E329D7">
        <w:rPr>
          <w:rFonts w:ascii="Nirmala UI" w:hAnsi="Nirmala UI" w:cs="Nirmala UI" w:hint="cs"/>
          <w:sz w:val="18"/>
          <w:szCs w:val="18"/>
          <w:lang w:val="en-US"/>
        </w:rPr>
        <w:t>না</w:t>
      </w:r>
      <w:r w:rsidRPr="00E329D7">
        <w:rPr>
          <w:rFonts w:ascii="Nirmala UI" w:hAnsi="Nirmala UI" w:cs="Nirmala UI"/>
          <w:sz w:val="18"/>
          <w:szCs w:val="18"/>
          <w:lang w:val="en-US"/>
        </w:rPr>
        <w:t>,</w:t>
      </w:r>
      <w:r w:rsidRPr="00E329D7">
        <w:rPr>
          <w:rFonts w:ascii="Nirmala UI" w:hAnsi="Nirmala UI" w:cs="Nirmala UI" w:hint="cs"/>
          <w:sz w:val="18"/>
          <w:szCs w:val="18"/>
          <w:lang w:val="en-US"/>
        </w:rPr>
        <w:t>যে</w:t>
      </w:r>
      <w:proofErr w:type="spellEnd"/>
      <w:proofErr w:type="gram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মেয়েটি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কয়েক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দিনের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মধ্যে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বাড়িতে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প্রবেশ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করবে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সেই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মেয়েই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একদিন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অরিন্দমের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জীবন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বদলে</w:t>
      </w:r>
      <w:proofErr w:type="spellEnd"/>
      <w:r w:rsidRPr="00E329D7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E329D7">
        <w:rPr>
          <w:rFonts w:ascii="Nirmala UI" w:hAnsi="Nirmala UI" w:cs="Nirmala UI" w:hint="cs"/>
          <w:sz w:val="18"/>
          <w:szCs w:val="18"/>
          <w:lang w:val="en-US"/>
        </w:rPr>
        <w:t>দেবে</w:t>
      </w:r>
      <w:proofErr w:type="spellEnd"/>
      <w:r w:rsidRPr="00E329D7">
        <w:rPr>
          <w:rFonts w:ascii="Nirmala UI" w:hAnsi="Nirmala UI" w:cs="Nirmala UI" w:hint="cs"/>
          <w:sz w:val="18"/>
          <w:szCs w:val="18"/>
          <w:lang w:val="en-US"/>
        </w:rPr>
        <w:t>।</w:t>
      </w:r>
    </w:p>
    <w:p w14:paraId="50EFF4B9" w14:textId="77777777" w:rsidR="00E329D7" w:rsidRDefault="00E329D7" w:rsidP="00E329D7">
      <w:pPr>
        <w:spacing w:after="0" w:line="240" w:lineRule="auto"/>
        <w:jc w:val="center"/>
        <w:rPr>
          <w:rFonts w:ascii="Nirmala UI" w:hAnsi="Nirmala UI" w:cs="Nirmala UI"/>
          <w:sz w:val="18"/>
          <w:szCs w:val="18"/>
          <w:lang w:val="en-US"/>
        </w:rPr>
      </w:pPr>
    </w:p>
    <w:p w14:paraId="07EE8ED5" w14:textId="5A141ED7" w:rsidR="00410060" w:rsidRPr="00973B9A" w:rsidRDefault="00410060" w:rsidP="00E329D7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kern w:val="0"/>
          <w:sz w:val="18"/>
          <w:szCs w:val="18"/>
          <w:lang w:eastAsia="en-GB"/>
        </w:rPr>
      </w:pPr>
      <w:r w:rsidRPr="00973B9A">
        <w:rPr>
          <w:rFonts w:ascii="Nirmala UI" w:eastAsia="Times New Roman" w:hAnsi="Nirmala UI" w:cs="Nirmala UI" w:hint="cs"/>
          <w:b/>
          <w:bCs/>
          <w:kern w:val="0"/>
          <w:sz w:val="18"/>
          <w:szCs w:val="18"/>
          <w:lang w:eastAsia="en-GB"/>
        </w:rPr>
        <w:t>ড</w:t>
      </w:r>
      <w:r w:rsidRPr="00973B9A">
        <w:rPr>
          <w:rFonts w:ascii="Nirmala UI" w:eastAsia="Times New Roman" w:hAnsi="Nirmala UI" w:cs="Nirmala UI"/>
          <w:b/>
          <w:bCs/>
          <w:kern w:val="0"/>
          <w:sz w:val="18"/>
          <w:szCs w:val="18"/>
          <w:lang w:eastAsia="en-GB"/>
        </w:rPr>
        <w:t xml:space="preserve">. </w:t>
      </w:r>
      <w:proofErr w:type="spellStart"/>
      <w:r w:rsidRPr="00973B9A">
        <w:rPr>
          <w:rFonts w:ascii="Nirmala UI" w:eastAsia="Times New Roman" w:hAnsi="Nirmala UI" w:cs="Nirmala UI" w:hint="cs"/>
          <w:b/>
          <w:bCs/>
          <w:kern w:val="0"/>
          <w:sz w:val="18"/>
          <w:szCs w:val="18"/>
          <w:lang w:eastAsia="en-GB"/>
        </w:rPr>
        <w:t>পল্টু</w:t>
      </w:r>
      <w:proofErr w:type="spellEnd"/>
      <w:r w:rsidRPr="00973B9A">
        <w:rPr>
          <w:rFonts w:ascii="Nirmala UI" w:eastAsia="Times New Roman" w:hAnsi="Nirmala UI" w:cs="Nirmala UI"/>
          <w:b/>
          <w:bCs/>
          <w:kern w:val="0"/>
          <w:sz w:val="18"/>
          <w:szCs w:val="18"/>
          <w:lang w:eastAsia="en-GB"/>
        </w:rPr>
        <w:t xml:space="preserve"> </w:t>
      </w:r>
      <w:proofErr w:type="spellStart"/>
      <w:r w:rsidRPr="00973B9A">
        <w:rPr>
          <w:rFonts w:ascii="Nirmala UI" w:eastAsia="Times New Roman" w:hAnsi="Nirmala UI" w:cs="Nirmala UI" w:hint="cs"/>
          <w:b/>
          <w:bCs/>
          <w:kern w:val="0"/>
          <w:sz w:val="18"/>
          <w:szCs w:val="18"/>
          <w:lang w:eastAsia="en-GB"/>
        </w:rPr>
        <w:t>দত্ত</w:t>
      </w:r>
      <w:proofErr w:type="spellEnd"/>
    </w:p>
    <w:p w14:paraId="65EA403E" w14:textId="0CC62191" w:rsidR="00410060" w:rsidRDefault="00410060" w:rsidP="00410060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kern w:val="0"/>
          <w:sz w:val="18"/>
          <w:szCs w:val="18"/>
          <w:lang w:eastAsia="en-GB"/>
        </w:rPr>
      </w:pPr>
      <w:proofErr w:type="spellStart"/>
      <w:r w:rsidRPr="00973B9A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>যুক্তরাজ্যে</w:t>
      </w:r>
      <w:proofErr w:type="spellEnd"/>
      <w:r w:rsidRPr="00973B9A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 xml:space="preserve"> </w:t>
      </w:r>
      <w:proofErr w:type="spellStart"/>
      <w:r w:rsidRPr="00973B9A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>বসব</w:t>
      </w:r>
      <w:r w:rsidR="00E21B0A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>া</w:t>
      </w:r>
      <w:r w:rsidRPr="00973B9A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>সরত</w:t>
      </w:r>
      <w:proofErr w:type="spellEnd"/>
    </w:p>
    <w:p w14:paraId="73A105AB" w14:textId="79E64E04" w:rsidR="006D1862" w:rsidRPr="00410060" w:rsidRDefault="00410060" w:rsidP="00410060">
      <w:pPr>
        <w:spacing w:after="0" w:line="240" w:lineRule="auto"/>
        <w:jc w:val="center"/>
        <w:rPr>
          <w:rFonts w:ascii="Palatino Linotype" w:hAnsi="Palatino Linotype"/>
          <w:sz w:val="18"/>
          <w:szCs w:val="18"/>
        </w:rPr>
      </w:pPr>
      <w:r w:rsidRPr="002C790F">
        <w:rPr>
          <w:rFonts w:ascii="Nirmala UI" w:eastAsia="Times New Roman" w:hAnsi="Nirmala UI" w:cs="Nirmala UI" w:hint="cs"/>
          <w:kern w:val="0"/>
          <w:sz w:val="18"/>
          <w:szCs w:val="18"/>
          <w:lang w:eastAsia="en-GB"/>
        </w:rPr>
        <w:t>শিক্ষক</w:t>
      </w:r>
      <w:r w:rsidRPr="002C790F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 xml:space="preserve">, </w:t>
      </w:r>
      <w:r w:rsidRPr="002C790F">
        <w:rPr>
          <w:rFonts w:ascii="Nirmala UI" w:eastAsia="Times New Roman" w:hAnsi="Nirmala UI" w:cs="Nirmala UI" w:hint="cs"/>
          <w:kern w:val="0"/>
          <w:sz w:val="18"/>
          <w:szCs w:val="18"/>
          <w:lang w:eastAsia="en-GB"/>
        </w:rPr>
        <w:t>গবেষক</w:t>
      </w:r>
      <w:r w:rsidRPr="002C790F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 xml:space="preserve"> </w:t>
      </w:r>
      <w:r w:rsidRPr="002C790F">
        <w:rPr>
          <w:rFonts w:ascii="Nirmala UI" w:eastAsia="Times New Roman" w:hAnsi="Nirmala UI" w:cs="Nirmala UI" w:hint="cs"/>
          <w:kern w:val="0"/>
          <w:sz w:val="18"/>
          <w:szCs w:val="18"/>
          <w:lang w:eastAsia="en-GB"/>
        </w:rPr>
        <w:t>এবং</w:t>
      </w:r>
      <w:r w:rsidRPr="002C790F">
        <w:rPr>
          <w:rFonts w:ascii="Nirmala UI" w:eastAsia="Times New Roman" w:hAnsi="Nirmala UI" w:cs="Nirmala UI"/>
          <w:kern w:val="0"/>
          <w:sz w:val="18"/>
          <w:szCs w:val="18"/>
          <w:lang w:eastAsia="en-GB"/>
        </w:rPr>
        <w:t xml:space="preserve"> </w:t>
      </w:r>
      <w:proofErr w:type="spellStart"/>
      <w:r w:rsidRPr="002C790F">
        <w:rPr>
          <w:rFonts w:ascii="Nirmala UI" w:eastAsia="Times New Roman" w:hAnsi="Nirmala UI" w:cs="Nirmala UI" w:hint="cs"/>
          <w:kern w:val="0"/>
          <w:sz w:val="18"/>
          <w:szCs w:val="18"/>
          <w:lang w:eastAsia="en-GB"/>
        </w:rPr>
        <w:t>কলামিষ্ট</w:t>
      </w:r>
      <w:proofErr w:type="spellEnd"/>
    </w:p>
    <w:sectPr w:rsidR="006D1862" w:rsidRPr="00410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WysLAwMDIzNTG1MDFR0lEKTi0uzszPAykwqQUARbVWRCwAAAA="/>
  </w:docVars>
  <w:rsids>
    <w:rsidRoot w:val="00592E64"/>
    <w:rsid w:val="000F6423"/>
    <w:rsid w:val="00174544"/>
    <w:rsid w:val="002D5515"/>
    <w:rsid w:val="003E28BD"/>
    <w:rsid w:val="00410060"/>
    <w:rsid w:val="00501896"/>
    <w:rsid w:val="00592E64"/>
    <w:rsid w:val="005B35BD"/>
    <w:rsid w:val="0061061E"/>
    <w:rsid w:val="0068065A"/>
    <w:rsid w:val="00690F69"/>
    <w:rsid w:val="006A500D"/>
    <w:rsid w:val="006D1862"/>
    <w:rsid w:val="008924CD"/>
    <w:rsid w:val="009D3D98"/>
    <w:rsid w:val="00BE10E4"/>
    <w:rsid w:val="00C764FB"/>
    <w:rsid w:val="00CE4FC7"/>
    <w:rsid w:val="00D41DD9"/>
    <w:rsid w:val="00E21B0A"/>
    <w:rsid w:val="00E329D7"/>
    <w:rsid w:val="00E34F80"/>
    <w:rsid w:val="00EA47A2"/>
    <w:rsid w:val="00EE5284"/>
    <w:rsid w:val="00FB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2EFB"/>
  <w15:chartTrackingRefBased/>
  <w15:docId w15:val="{BD65FF63-949F-4507-B408-10310770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64"/>
  </w:style>
  <w:style w:type="paragraph" w:styleId="Heading1">
    <w:name w:val="heading 1"/>
    <w:basedOn w:val="Normal"/>
    <w:next w:val="Normal"/>
    <w:link w:val="Heading1Char"/>
    <w:uiPriority w:val="9"/>
    <w:qFormat/>
    <w:rsid w:val="00592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E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2E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2E6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isselectedend">
    <w:name w:val="isselectedend"/>
    <w:basedOn w:val="Normal"/>
    <w:rsid w:val="0059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92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 Datta</dc:creator>
  <cp:keywords/>
  <dc:description/>
  <cp:lastModifiedBy>P R Datta</cp:lastModifiedBy>
  <cp:revision>11</cp:revision>
  <dcterms:created xsi:type="dcterms:W3CDTF">2026-06-07T06:53:00Z</dcterms:created>
  <dcterms:modified xsi:type="dcterms:W3CDTF">2026-06-20T04:50:00Z</dcterms:modified>
</cp:coreProperties>
</file>